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6E" w:rsidRDefault="00594338" w:rsidP="00636E6E">
      <w:r>
        <w:t xml:space="preserve">ECE 874 - </w:t>
      </w:r>
      <w:proofErr w:type="gramStart"/>
      <w:r>
        <w:t>Spring</w:t>
      </w:r>
      <w:proofErr w:type="gramEnd"/>
      <w:r>
        <w:t xml:space="preserve"> 201</w:t>
      </w:r>
      <w:r w:rsidR="001209B2">
        <w:t>3</w:t>
      </w:r>
      <w:r>
        <w:t xml:space="preserve">    </w:t>
      </w:r>
      <w:r w:rsidR="00636E6E">
        <w:t xml:space="preserve">         </w:t>
      </w:r>
      <w:r w:rsidR="00636E6E" w:rsidRPr="004603A3">
        <w:rPr>
          <w:b/>
        </w:rPr>
        <w:t xml:space="preserve">Test </w:t>
      </w:r>
      <w:r>
        <w:rPr>
          <w:b/>
        </w:rPr>
        <w:t>2</w:t>
      </w:r>
      <w:r w:rsidR="00636E6E" w:rsidRPr="004603A3">
        <w:rPr>
          <w:b/>
        </w:rPr>
        <w:t xml:space="preserve"> </w:t>
      </w:r>
      <w:r w:rsidR="00636E6E">
        <w:rPr>
          <w:b/>
        </w:rPr>
        <w:t>Out-of</w:t>
      </w:r>
      <w:r w:rsidR="00636E6E" w:rsidRPr="004603A3">
        <w:rPr>
          <w:b/>
        </w:rPr>
        <w:t>-Class Component</w:t>
      </w:r>
      <w:r>
        <w:t xml:space="preserve">               </w:t>
      </w:r>
      <w:r w:rsidR="00636E6E">
        <w:t xml:space="preserve">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1209B2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334E0E">
        <w:rPr>
          <w:rFonts w:ascii="Times New Roman" w:hAnsi="Times New Roman"/>
          <w:sz w:val="20"/>
          <w:szCs w:val="20"/>
        </w:rPr>
        <w:t xml:space="preserve">March </w:t>
      </w:r>
      <w:r w:rsidR="001209B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in class at 11:15AM.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1209B2" w:rsidRDefault="00A44FF1" w:rsidP="001209B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334E0E" w:rsidRPr="001209B2" w:rsidRDefault="00F75FE5" w:rsidP="001209B2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B7B0" wp14:editId="54C2C6AF">
                <wp:simplePos x="0" y="0"/>
                <wp:positionH relativeFrom="column">
                  <wp:posOffset>4658264</wp:posOffset>
                </wp:positionH>
                <wp:positionV relativeFrom="paragraph">
                  <wp:posOffset>45936</wp:posOffset>
                </wp:positionV>
                <wp:extent cx="715993" cy="120769"/>
                <wp:effectExtent l="0" t="0" r="273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6.8pt;margin-top:3.6pt;width:56.4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" fillcolor="white [3212]" strokecolor="white [3212]" strokeweight="2pt"/>
            </w:pict>
          </mc:Fallback>
        </mc:AlternateContent>
      </w:r>
    </w:p>
    <w:p w:rsidR="00334E0E" w:rsidRDefault="001209B2" w:rsidP="00334E0E">
      <w:pPr>
        <w:spacing w:after="0" w:line="240" w:lineRule="auto"/>
      </w:pPr>
      <w:r>
        <w:t>Given the system:</w:t>
      </w:r>
    </w:p>
    <w:p w:rsidR="002B1767" w:rsidRDefault="00992E54" w:rsidP="00992E54">
      <w:pPr>
        <w:autoSpaceDE w:val="0"/>
        <w:autoSpaceDN w:val="0"/>
        <w:adjustRightInd w:val="0"/>
        <w:spacing w:after="0" w:line="240" w:lineRule="auto"/>
      </w:pPr>
      <w:r>
        <w:rPr>
          <w:rFonts w:ascii="Times-Roman" w:hAnsi="Times-Roman" w:cs="Times-Roman"/>
          <w:color w:val="141314"/>
          <w:sz w:val="20"/>
          <w:szCs w:val="20"/>
        </w:rPr>
        <w:t>The geometry of the ship motion is defined in the coordinate system</w:t>
      </w:r>
      <w:r>
        <w:t xml:space="preserve">  </w:t>
      </w:r>
      <w:r w:rsidRPr="00992E54">
        <w:rPr>
          <w:i/>
        </w:rPr>
        <w:t xml:space="preserve">Xo, </w:t>
      </w:r>
      <w:proofErr w:type="spellStart"/>
      <w:r w:rsidRPr="00992E54">
        <w:rPr>
          <w:i/>
        </w:rPr>
        <w:t>Yo</w:t>
      </w:r>
      <w:proofErr w:type="spellEnd"/>
      <w:r>
        <w:t xml:space="preserve">, while the motion of the ship itself is described in the relative coordinate system </w:t>
      </w:r>
      <w:r w:rsidRPr="00992E54">
        <w:rPr>
          <w:i/>
        </w:rPr>
        <w:t>(x, y)</w:t>
      </w:r>
      <w:r>
        <w:t xml:space="preserve">, which is fixed to the ship. The motion of the ship is shown in the figure. In the system, the controlled parameter is the ship course, </w:t>
      </w:r>
      <w:r w:rsidRPr="00992E54">
        <w:rPr>
          <w:i/>
        </w:rPr>
        <w:t>x</w:t>
      </w:r>
      <w:r w:rsidRPr="00992E54">
        <w:rPr>
          <w:i/>
          <w:vertAlign w:val="subscript"/>
        </w:rPr>
        <w:t>1</w:t>
      </w:r>
      <w:r w:rsidRPr="00992E54">
        <w:rPr>
          <w:i/>
        </w:rPr>
        <w:t>(t</w:t>
      </w:r>
      <w:proofErr w:type="gramStart"/>
      <w:r w:rsidRPr="00992E54">
        <w:rPr>
          <w:i/>
        </w:rPr>
        <w:t>)=</w:t>
      </w:r>
      <w:proofErr w:type="gramEnd"/>
      <w:r w:rsidRPr="00992E54">
        <w:rPr>
          <w:i/>
        </w:rPr>
        <w:t>ψ(t)</w:t>
      </w:r>
      <w:r>
        <w:t xml:space="preserve">, while the controlling parameter is the rudder angle, </w:t>
      </w:r>
      <w:r w:rsidRPr="00992E54">
        <w:rPr>
          <w:i/>
        </w:rPr>
        <w:t>u(t)=δ(t).</w:t>
      </w:r>
      <w:r>
        <w:t xml:space="preserve"> The equations describing dynamic characteristics of the ship were derived assuming a constant forward velocity </w:t>
      </w:r>
      <w:r w:rsidR="00454D1B" w:rsidRPr="00BD3D62">
        <w:rPr>
          <w:rFonts w:ascii="Times New Roman" w:hAnsi="Times New Roman" w:cs="Times New Roman"/>
          <w:i/>
        </w:rPr>
        <w:t>v</w:t>
      </w:r>
      <w:r>
        <w:t>.</w:t>
      </w:r>
    </w:p>
    <w:p w:rsidR="00992E54" w:rsidRDefault="00992E54" w:rsidP="00992E5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36"/>
      </w:tblGrid>
      <w:tr w:rsidR="002B1767" w:rsidTr="002B1767">
        <w:tc>
          <w:tcPr>
            <w:tcW w:w="4788" w:type="dxa"/>
          </w:tcPr>
          <w:p w:rsidR="002B1767" w:rsidRDefault="00992E54" w:rsidP="00992E54">
            <w:pPr>
              <w:ind w:left="720"/>
            </w:pPr>
            <w:r w:rsidRPr="002B1767">
              <w:rPr>
                <w:position w:val="-134"/>
              </w:rPr>
              <w:object w:dxaOrig="3780" w:dyaOrig="27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65pt;height:123.25pt" o:ole="">
                  <v:imagedata r:id="rId9" o:title=""/>
                </v:shape>
                <o:OLEObject Type="Embed" ProgID="Equation.DSMT4" ShapeID="_x0000_i1025" DrawAspect="Content" ObjectID="_1423895930" r:id="rId10"/>
              </w:object>
            </w:r>
          </w:p>
        </w:tc>
        <w:tc>
          <w:tcPr>
            <w:tcW w:w="4140" w:type="dxa"/>
          </w:tcPr>
          <w:p w:rsidR="002B1767" w:rsidRDefault="00BD3D62" w:rsidP="00334E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6D8FB" wp14:editId="2CFECDD5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424238</wp:posOffset>
                      </wp:positionV>
                      <wp:extent cx="187036" cy="235527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036" cy="2355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D62" w:rsidRPr="00BD3D62" w:rsidRDefault="00BD3D6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proofErr w:type="gramStart"/>
                                  <w:r w:rsidRPr="00BD3D62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2.2pt;margin-top:33.4pt;width:14.7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" fillcolor="white [3201]" stroked="f" strokeweight=".5pt">
                      <v:textbox>
                        <w:txbxContent>
                          <w:p w:rsidR="00BD3D62" w:rsidRPr="00BD3D62" w:rsidRDefault="00BD3D62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gramStart"/>
                            <w:r w:rsidRPr="00BD3D62">
                              <w:rPr>
                                <w:rFonts w:ascii="Times New Roman" w:hAnsi="Times New Roman" w:cs="Times New Roman"/>
                                <w:i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767">
              <w:rPr>
                <w:noProof/>
              </w:rPr>
              <w:drawing>
                <wp:inline distT="0" distB="0" distL="0" distR="0" wp14:anchorId="3B4B8A38" wp14:editId="5C02547E">
                  <wp:extent cx="2736273" cy="238366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10" cy="2388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34E0E" w:rsidRDefault="00334E0E" w:rsidP="00334E0E">
      <w:pPr>
        <w:spacing w:after="0" w:line="240" w:lineRule="auto"/>
      </w:pPr>
    </w:p>
    <w:p w:rsidR="00992E54" w:rsidRDefault="00992E54" w:rsidP="00992E54">
      <w:pPr>
        <w:autoSpaceDE w:val="0"/>
        <w:autoSpaceDN w:val="0"/>
        <w:adjustRightInd w:val="0"/>
        <w:spacing w:after="0" w:line="240" w:lineRule="auto"/>
      </w:pPr>
      <w:r>
        <w:t xml:space="preserve">Design a control system for steering a ship </w:t>
      </w:r>
      <w:proofErr w:type="gramStart"/>
      <w:r>
        <w:t xml:space="preserve">on </w:t>
      </w:r>
      <w:r w:rsidR="00454D1B">
        <w:t xml:space="preserve"> a</w:t>
      </w:r>
      <w:proofErr w:type="gramEnd"/>
      <w:r>
        <w:t xml:space="preserve"> course.</w:t>
      </w:r>
    </w:p>
    <w:p w:rsidR="00594338" w:rsidRDefault="00594338" w:rsidP="00992E54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r w:rsidR="00992E54">
        <w:t>10</w:t>
      </w:r>
      <w:r>
        <w:t xml:space="preserve"> </w:t>
      </w:r>
      <w:proofErr w:type="spellStart"/>
      <w:r>
        <w:t>pts</w:t>
      </w:r>
      <w:proofErr w:type="spellEnd"/>
      <w:r>
        <w:t xml:space="preserve">) </w:t>
      </w:r>
      <w:r w:rsidR="00992E54">
        <w:t xml:space="preserve">Use the hand-crafted </w:t>
      </w:r>
      <w:proofErr w:type="spellStart"/>
      <w:r w:rsidR="00992E54">
        <w:t>backstepping</w:t>
      </w:r>
      <w:proofErr w:type="spellEnd"/>
      <w:r w:rsidR="00992E54">
        <w:t xml:space="preserve"> control design approach to design the control input </w:t>
      </w:r>
      <w:proofErr w:type="gramStart"/>
      <w:r w:rsidR="001611F1">
        <w:rPr>
          <w:i/>
        </w:rPr>
        <w:t>u(</w:t>
      </w:r>
      <w:proofErr w:type="gramEnd"/>
      <w:r w:rsidR="001611F1">
        <w:rPr>
          <w:i/>
        </w:rPr>
        <w:t>t)=δ(t)</w:t>
      </w:r>
      <w:r w:rsidR="00992E54">
        <w:t xml:space="preserve"> such that the ship stays on the course </w:t>
      </w:r>
      <w:r w:rsidR="00992E54" w:rsidRPr="00992E54">
        <w:rPr>
          <w:i/>
        </w:rPr>
        <w:t>x</w:t>
      </w:r>
      <w:r w:rsidR="00992E54" w:rsidRPr="00992E54">
        <w:rPr>
          <w:i/>
          <w:vertAlign w:val="subscript"/>
        </w:rPr>
        <w:t>1</w:t>
      </w:r>
      <w:r w:rsidR="00992E54" w:rsidRPr="00992E54">
        <w:rPr>
          <w:i/>
        </w:rPr>
        <w:t>(t)=ψ(t)</w:t>
      </w:r>
      <w:r w:rsidR="00992E54">
        <w:rPr>
          <w:i/>
        </w:rPr>
        <w:t>=0.</w:t>
      </w:r>
      <w:r w:rsidR="00992E54">
        <w:t xml:space="preserve"> </w:t>
      </w:r>
      <w:r>
        <w:t xml:space="preserve"> </w:t>
      </w:r>
      <w:r w:rsidR="001611F1">
        <w:t xml:space="preserve">Be sure to include control gains with your feedback terms.  </w:t>
      </w:r>
      <w:r>
        <w:t>Show all work and that all signals are bounded.</w:t>
      </w:r>
      <w:r w:rsidR="00454D1B">
        <w:t xml:space="preserve"> </w:t>
      </w:r>
      <w:r w:rsidR="00454D1B" w:rsidRPr="00454D1B">
        <w:rPr>
          <w:position w:val="-12"/>
        </w:rPr>
        <w:object w:dxaOrig="7180" w:dyaOrig="360">
          <v:shape id="_x0000_i1026" type="#_x0000_t75" style="width:358.9pt;height:18pt" o:ole="">
            <v:imagedata r:id="rId12" o:title=""/>
          </v:shape>
          <o:OLEObject Type="Embed" ProgID="Equation.DSMT4" ShapeID="_x0000_i1026" DrawAspect="Content" ObjectID="_1423895931" r:id="rId13"/>
        </w:object>
      </w:r>
      <w:r w:rsidR="00454D1B">
        <w:t xml:space="preserve"> </w:t>
      </w:r>
    </w:p>
    <w:p w:rsidR="00594338" w:rsidRDefault="00594338" w:rsidP="00594338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r w:rsidR="00992E54">
        <w:t>10</w:t>
      </w:r>
      <w:r>
        <w:t xml:space="preserve"> </w:t>
      </w:r>
      <w:proofErr w:type="spellStart"/>
      <w:r>
        <w:t>pts</w:t>
      </w:r>
      <w:proofErr w:type="spellEnd"/>
      <w:r>
        <w:t xml:space="preserve">) </w:t>
      </w:r>
      <w:r w:rsidR="00334E0E">
        <w:t xml:space="preserve">Simulate </w:t>
      </w:r>
      <w:r w:rsidR="001A32C4">
        <w:t xml:space="preserve">the </w:t>
      </w:r>
      <w:r>
        <w:t xml:space="preserve">control </w:t>
      </w:r>
      <w:r w:rsidR="00334E0E">
        <w:t>system in Simulink using</w:t>
      </w:r>
      <w:r w:rsidR="00992E54">
        <w:t xml:space="preserve"> the initial condition</w:t>
      </w:r>
      <w:r w:rsidR="00334E0E">
        <w:t xml:space="preserve"> </w:t>
      </w:r>
      <w:r w:rsidR="00992E54" w:rsidRPr="00992E54">
        <w:rPr>
          <w:i/>
        </w:rPr>
        <w:t>x</w:t>
      </w:r>
      <w:r w:rsidR="00992E54" w:rsidRPr="00992E54">
        <w:rPr>
          <w:i/>
          <w:vertAlign w:val="subscript"/>
        </w:rPr>
        <w:t>1</w:t>
      </w:r>
      <w:r w:rsidR="00992E54" w:rsidRPr="00992E54">
        <w:rPr>
          <w:i/>
        </w:rPr>
        <w:t>(</w:t>
      </w:r>
      <w:r w:rsidR="00992E54">
        <w:rPr>
          <w:i/>
        </w:rPr>
        <w:t>0</w:t>
      </w:r>
      <w:proofErr w:type="gramStart"/>
      <w:r w:rsidR="00992E54" w:rsidRPr="00992E54">
        <w:rPr>
          <w:i/>
        </w:rPr>
        <w:t>)=</w:t>
      </w:r>
      <w:proofErr w:type="gramEnd"/>
      <w:r w:rsidR="00992E54" w:rsidRPr="00992E54">
        <w:rPr>
          <w:i/>
        </w:rPr>
        <w:t>ψ(</w:t>
      </w:r>
      <w:r w:rsidR="00992E54">
        <w:rPr>
          <w:i/>
        </w:rPr>
        <w:t>0</w:t>
      </w:r>
      <w:r w:rsidR="00992E54" w:rsidRPr="00992E54">
        <w:rPr>
          <w:i/>
        </w:rPr>
        <w:t>)</w:t>
      </w:r>
      <w:r w:rsidR="00992E54">
        <w:rPr>
          <w:i/>
        </w:rPr>
        <w:t>=0</w:t>
      </w:r>
      <w:r w:rsidR="001611F1">
        <w:rPr>
          <w:i/>
        </w:rPr>
        <w:t>.2</w:t>
      </w:r>
      <w:r w:rsidR="00992E54">
        <w:rPr>
          <w:i/>
        </w:rPr>
        <w:t xml:space="preserve">,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2</w:t>
      </w:r>
      <w:r w:rsidR="001611F1" w:rsidRPr="00992E54">
        <w:rPr>
          <w:i/>
        </w:rPr>
        <w:t>(</w:t>
      </w:r>
      <w:r w:rsidR="001611F1">
        <w:rPr>
          <w:i/>
        </w:rPr>
        <w:t>0</w:t>
      </w:r>
      <w:r w:rsidR="001611F1" w:rsidRPr="00992E54">
        <w:rPr>
          <w:i/>
        </w:rPr>
        <w:t>)</w:t>
      </w:r>
      <w:r w:rsidR="001611F1">
        <w:rPr>
          <w:i/>
        </w:rPr>
        <w:t>=</w:t>
      </w:r>
      <w:r w:rsidR="001611F1" w:rsidRPr="001611F1">
        <w:rPr>
          <w:i/>
        </w:rPr>
        <w:t xml:space="preserve">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3</w:t>
      </w:r>
      <w:r w:rsidR="001611F1" w:rsidRPr="00992E54">
        <w:rPr>
          <w:i/>
        </w:rPr>
        <w:t>(</w:t>
      </w:r>
      <w:r w:rsidR="001611F1">
        <w:rPr>
          <w:i/>
        </w:rPr>
        <w:t>0</w:t>
      </w:r>
      <w:r w:rsidR="001611F1" w:rsidRPr="00992E54">
        <w:rPr>
          <w:i/>
        </w:rPr>
        <w:t>)</w:t>
      </w:r>
      <w:r w:rsidR="001611F1">
        <w:rPr>
          <w:i/>
        </w:rPr>
        <w:t xml:space="preserve"> </w:t>
      </w:r>
      <w:r w:rsidR="00992E54">
        <w:rPr>
          <w:i/>
        </w:rPr>
        <w:t>=0</w:t>
      </w:r>
      <w:r w:rsidR="00992E54">
        <w:t>.</w:t>
      </w:r>
      <w:r w:rsidR="00334E0E">
        <w:t xml:space="preserve"> </w:t>
      </w:r>
    </w:p>
    <w:p w:rsidR="00594338" w:rsidRDefault="00334E0E" w:rsidP="0059433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Show </w:t>
      </w:r>
      <w:r w:rsidR="001611F1" w:rsidRPr="00992E54">
        <w:rPr>
          <w:i/>
        </w:rPr>
        <w:t>x</w:t>
      </w:r>
      <w:r w:rsidR="001611F1" w:rsidRPr="00992E54">
        <w:rPr>
          <w:i/>
          <w:vertAlign w:val="subscript"/>
        </w:rPr>
        <w:t>1</w:t>
      </w:r>
      <w:r w:rsidR="001611F1" w:rsidRPr="00992E54">
        <w:rPr>
          <w:i/>
        </w:rPr>
        <w:t>(</w:t>
      </w:r>
      <w:r w:rsidR="001611F1">
        <w:rPr>
          <w:i/>
        </w:rPr>
        <w:t>t</w:t>
      </w:r>
      <w:r w:rsidR="001611F1" w:rsidRPr="00992E54">
        <w:rPr>
          <w:i/>
        </w:rPr>
        <w:t>)</w:t>
      </w:r>
      <w:r w:rsidR="001611F1">
        <w:rPr>
          <w:i/>
        </w:rPr>
        <w:t>,</w:t>
      </w:r>
      <w:r w:rsidR="001611F1" w:rsidRPr="001611F1">
        <w:rPr>
          <w:i/>
        </w:rPr>
        <w:t xml:space="preserve">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2</w:t>
      </w:r>
      <w:r w:rsidR="001611F1" w:rsidRPr="00992E54">
        <w:rPr>
          <w:i/>
        </w:rPr>
        <w:t>(</w:t>
      </w:r>
      <w:r w:rsidR="001611F1">
        <w:rPr>
          <w:i/>
        </w:rPr>
        <w:t>t</w:t>
      </w:r>
      <w:r w:rsidR="001611F1" w:rsidRPr="00992E54">
        <w:rPr>
          <w:i/>
        </w:rPr>
        <w:t>)</w:t>
      </w:r>
      <w:r w:rsidR="001611F1">
        <w:rPr>
          <w:i/>
        </w:rPr>
        <w:t xml:space="preserve">,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3</w:t>
      </w:r>
      <w:r w:rsidR="001611F1" w:rsidRPr="00992E54">
        <w:rPr>
          <w:i/>
        </w:rPr>
        <w:t>(</w:t>
      </w:r>
      <w:r w:rsidR="001611F1">
        <w:rPr>
          <w:i/>
        </w:rPr>
        <w:t>t</w:t>
      </w:r>
      <w:r w:rsidR="001611F1" w:rsidRPr="00992E54">
        <w:rPr>
          <w:i/>
        </w:rPr>
        <w:t>)</w:t>
      </w:r>
      <w:r w:rsidR="001611F1">
        <w:rPr>
          <w:i/>
        </w:rPr>
        <w:t xml:space="preserve"> </w:t>
      </w:r>
      <w:r>
        <w:t>on one plot</w:t>
      </w:r>
      <w:r w:rsidR="00594338">
        <w:t>.</w:t>
      </w:r>
      <w:r>
        <w:t xml:space="preserve"> </w:t>
      </w:r>
    </w:p>
    <w:p w:rsidR="00D25DBC" w:rsidRDefault="00594338" w:rsidP="001611F1">
      <w:pPr>
        <w:pStyle w:val="ListParagraph"/>
        <w:numPr>
          <w:ilvl w:val="1"/>
          <w:numId w:val="3"/>
        </w:numPr>
        <w:spacing w:after="0" w:line="240" w:lineRule="auto"/>
      </w:pPr>
      <w:r>
        <w:t>S</w:t>
      </w:r>
      <w:r w:rsidR="00334E0E">
        <w:t xml:space="preserve">how </w:t>
      </w:r>
      <w:r w:rsidR="00334E0E" w:rsidRPr="001611F1">
        <w:rPr>
          <w:i/>
        </w:rPr>
        <w:t>u(t)</w:t>
      </w:r>
      <w:r w:rsidR="001611F1">
        <w:t xml:space="preserve"> and the intermediate control signals</w:t>
      </w:r>
      <w:r w:rsidR="00334E0E">
        <w:t xml:space="preserve"> on one plot</w:t>
      </w:r>
    </w:p>
    <w:sectPr w:rsidR="00D25DB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2D" w:rsidRDefault="00052E2D" w:rsidP="00862084">
      <w:pPr>
        <w:spacing w:after="0" w:line="240" w:lineRule="auto"/>
      </w:pPr>
      <w:r>
        <w:separator/>
      </w:r>
    </w:p>
  </w:endnote>
  <w:endnote w:type="continuationSeparator" w:id="0">
    <w:p w:rsidR="00052E2D" w:rsidRDefault="00052E2D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84" w:rsidRDefault="00862084">
    <w:pPr>
      <w:pStyle w:val="Footer"/>
    </w:pPr>
    <w:r>
      <w:t>Spring 201</w:t>
    </w:r>
    <w:r w:rsidR="001611F1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2D" w:rsidRDefault="00052E2D" w:rsidP="00862084">
      <w:pPr>
        <w:spacing w:after="0" w:line="240" w:lineRule="auto"/>
      </w:pPr>
      <w:r>
        <w:separator/>
      </w:r>
    </w:p>
  </w:footnote>
  <w:footnote w:type="continuationSeparator" w:id="0">
    <w:p w:rsidR="00052E2D" w:rsidRDefault="00052E2D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67A"/>
    <w:multiLevelType w:val="hybridMultilevel"/>
    <w:tmpl w:val="1194C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52E2D"/>
    <w:rsid w:val="000C4F08"/>
    <w:rsid w:val="000C6C82"/>
    <w:rsid w:val="000F1EAC"/>
    <w:rsid w:val="001209B2"/>
    <w:rsid w:val="00126547"/>
    <w:rsid w:val="00151457"/>
    <w:rsid w:val="001611F1"/>
    <w:rsid w:val="00176EFE"/>
    <w:rsid w:val="001A32C4"/>
    <w:rsid w:val="001E3D59"/>
    <w:rsid w:val="00225664"/>
    <w:rsid w:val="002517E4"/>
    <w:rsid w:val="00270BA6"/>
    <w:rsid w:val="00294EDF"/>
    <w:rsid w:val="002A5735"/>
    <w:rsid w:val="002B1767"/>
    <w:rsid w:val="002D2DA2"/>
    <w:rsid w:val="002D3216"/>
    <w:rsid w:val="002E7B2B"/>
    <w:rsid w:val="00302457"/>
    <w:rsid w:val="00334E0E"/>
    <w:rsid w:val="003520A3"/>
    <w:rsid w:val="00363328"/>
    <w:rsid w:val="003A4637"/>
    <w:rsid w:val="003B4605"/>
    <w:rsid w:val="003F677F"/>
    <w:rsid w:val="00454D1B"/>
    <w:rsid w:val="004603A3"/>
    <w:rsid w:val="00475F95"/>
    <w:rsid w:val="00493C87"/>
    <w:rsid w:val="00515C60"/>
    <w:rsid w:val="005248FA"/>
    <w:rsid w:val="00532A09"/>
    <w:rsid w:val="00594338"/>
    <w:rsid w:val="0059727F"/>
    <w:rsid w:val="005A440B"/>
    <w:rsid w:val="0061230E"/>
    <w:rsid w:val="00614D3E"/>
    <w:rsid w:val="00636E6E"/>
    <w:rsid w:val="00657041"/>
    <w:rsid w:val="006605DC"/>
    <w:rsid w:val="00662CB4"/>
    <w:rsid w:val="00677320"/>
    <w:rsid w:val="006A2A9B"/>
    <w:rsid w:val="006C27E3"/>
    <w:rsid w:val="007100D1"/>
    <w:rsid w:val="00771286"/>
    <w:rsid w:val="007A5EFE"/>
    <w:rsid w:val="007B675D"/>
    <w:rsid w:val="007C101D"/>
    <w:rsid w:val="007F54D3"/>
    <w:rsid w:val="00862084"/>
    <w:rsid w:val="008A347E"/>
    <w:rsid w:val="008F0D4C"/>
    <w:rsid w:val="00920A27"/>
    <w:rsid w:val="00925C8A"/>
    <w:rsid w:val="00932B74"/>
    <w:rsid w:val="00981A9E"/>
    <w:rsid w:val="00992E54"/>
    <w:rsid w:val="00A44FF1"/>
    <w:rsid w:val="00A61A51"/>
    <w:rsid w:val="00A83052"/>
    <w:rsid w:val="00AD4745"/>
    <w:rsid w:val="00AF16EB"/>
    <w:rsid w:val="00B670FC"/>
    <w:rsid w:val="00BA32E5"/>
    <w:rsid w:val="00BD3D62"/>
    <w:rsid w:val="00BE00DD"/>
    <w:rsid w:val="00C075A2"/>
    <w:rsid w:val="00C1268F"/>
    <w:rsid w:val="00C23DC3"/>
    <w:rsid w:val="00C27F7B"/>
    <w:rsid w:val="00C52909"/>
    <w:rsid w:val="00C87DB6"/>
    <w:rsid w:val="00CA48B1"/>
    <w:rsid w:val="00CB120F"/>
    <w:rsid w:val="00CB19C5"/>
    <w:rsid w:val="00D153AE"/>
    <w:rsid w:val="00D25DBC"/>
    <w:rsid w:val="00D313E9"/>
    <w:rsid w:val="00D93582"/>
    <w:rsid w:val="00E443F9"/>
    <w:rsid w:val="00E775DE"/>
    <w:rsid w:val="00EE0334"/>
    <w:rsid w:val="00EE12EF"/>
    <w:rsid w:val="00EF5432"/>
    <w:rsid w:val="00F1389F"/>
    <w:rsid w:val="00F25158"/>
    <w:rsid w:val="00F34132"/>
    <w:rsid w:val="00F450D0"/>
    <w:rsid w:val="00F75FE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D2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D2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5B26-6D86-49C4-BB3E-652E71CE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37</cp:revision>
  <cp:lastPrinted>2012-02-08T14:47:00Z</cp:lastPrinted>
  <dcterms:created xsi:type="dcterms:W3CDTF">2011-03-01T20:02:00Z</dcterms:created>
  <dcterms:modified xsi:type="dcterms:W3CDTF">2013-03-04T14:52:00Z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